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B2" w:rsidRPr="009713B7" w:rsidRDefault="009713B7">
      <w:pPr>
        <w:jc w:val="center"/>
        <w:rPr>
          <w:rFonts w:ascii="华文中宋" w:eastAsia="华文中宋" w:hAnsi="华文中宋" w:cs="华文中宋"/>
          <w:b/>
          <w:bCs/>
          <w:color w:val="C00000"/>
          <w:sz w:val="40"/>
          <w:szCs w:val="44"/>
        </w:rPr>
      </w:pPr>
      <w:r w:rsidRPr="009713B7">
        <w:rPr>
          <w:rFonts w:ascii="华文中宋" w:eastAsia="华文中宋" w:hAnsi="华文中宋" w:cs="华文中宋" w:hint="eastAsia"/>
          <w:b/>
          <w:bCs/>
          <w:color w:val="C00000"/>
          <w:sz w:val="36"/>
          <w:szCs w:val="40"/>
        </w:rPr>
        <w:t>商业保理财税</w:t>
      </w:r>
      <w:proofErr w:type="gramStart"/>
      <w:r w:rsidRPr="009713B7">
        <w:rPr>
          <w:rFonts w:ascii="华文中宋" w:eastAsia="华文中宋" w:hAnsi="华文中宋" w:cs="华文中宋" w:hint="eastAsia"/>
          <w:b/>
          <w:bCs/>
          <w:color w:val="C00000"/>
          <w:sz w:val="36"/>
          <w:szCs w:val="40"/>
        </w:rPr>
        <w:t>与风控实务</w:t>
      </w:r>
      <w:proofErr w:type="gramEnd"/>
      <w:r w:rsidRPr="009713B7">
        <w:rPr>
          <w:rFonts w:ascii="华文中宋" w:eastAsia="华文中宋" w:hAnsi="华文中宋" w:cs="华文中宋" w:hint="eastAsia"/>
          <w:b/>
          <w:bCs/>
          <w:color w:val="C00000"/>
          <w:sz w:val="36"/>
          <w:szCs w:val="40"/>
        </w:rPr>
        <w:t>操作</w:t>
      </w:r>
      <w:r w:rsidRPr="009713B7">
        <w:rPr>
          <w:rFonts w:ascii="华文中宋" w:eastAsia="华文中宋" w:hAnsi="华文中宋" w:cs="华文中宋" w:hint="eastAsia"/>
          <w:b/>
          <w:bCs/>
          <w:color w:val="2F5496" w:themeColor="accent5" w:themeShade="BF"/>
          <w:sz w:val="40"/>
          <w:szCs w:val="44"/>
        </w:rPr>
        <w:t>专题研修班</w:t>
      </w:r>
    </w:p>
    <w:p w:rsidR="00FF67B2" w:rsidRPr="009713B7" w:rsidRDefault="009713B7">
      <w:pPr>
        <w:jc w:val="center"/>
        <w:rPr>
          <w:rFonts w:ascii="华文中宋" w:eastAsia="华文中宋" w:hAnsi="华文中宋" w:cs="华文中宋"/>
          <w:b/>
          <w:bCs/>
          <w:color w:val="C00000"/>
          <w:sz w:val="40"/>
          <w:szCs w:val="44"/>
        </w:rPr>
      </w:pPr>
      <w:r w:rsidRPr="009713B7">
        <w:rPr>
          <w:rFonts w:ascii="华文中宋" w:eastAsia="华文中宋" w:hAnsi="华文中宋" w:cs="华文中宋" w:hint="eastAsia"/>
          <w:b/>
          <w:bCs/>
          <w:color w:val="C00000"/>
          <w:sz w:val="40"/>
          <w:szCs w:val="44"/>
        </w:rPr>
        <w:t>报名回执</w:t>
      </w:r>
    </w:p>
    <w:tbl>
      <w:tblPr>
        <w:tblpPr w:leftFromText="180" w:rightFromText="180" w:bottomFromText="200" w:vertAnchor="text" w:horzAnchor="margin" w:tblpXSpec="center" w:tblpY="91"/>
        <w:tblOverlap w:val="never"/>
        <w:tblW w:w="104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958"/>
        <w:gridCol w:w="1372"/>
        <w:gridCol w:w="1206"/>
        <w:gridCol w:w="1158"/>
        <w:gridCol w:w="1227"/>
        <w:gridCol w:w="1559"/>
        <w:gridCol w:w="20"/>
        <w:gridCol w:w="2953"/>
      </w:tblGrid>
      <w:tr w:rsidR="00FF67B2" w:rsidTr="009138D8">
        <w:trPr>
          <w:trHeight w:hRule="exact" w:val="612"/>
        </w:trPr>
        <w:tc>
          <w:tcPr>
            <w:tcW w:w="2329" w:type="dxa"/>
            <w:gridSpan w:val="2"/>
            <w:tcBorders>
              <w:tl2br w:val="nil"/>
              <w:tr2bl w:val="nil"/>
            </w:tcBorders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单位名称</w:t>
            </w:r>
          </w:p>
        </w:tc>
        <w:tc>
          <w:tcPr>
            <w:tcW w:w="8124" w:type="dxa"/>
            <w:gridSpan w:val="6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2027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发票信息</w:t>
            </w:r>
          </w:p>
        </w:tc>
        <w:tc>
          <w:tcPr>
            <w:tcW w:w="8124" w:type="dxa"/>
            <w:gridSpan w:val="6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32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bookmarkStart w:id="0" w:name="_GoBack"/>
            <w:r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 xml:space="preserve">单 位 名 称: </w:t>
            </w:r>
          </w:p>
          <w:p w:rsidR="00FF67B2" w:rsidRDefault="009713B7">
            <w:pPr>
              <w:spacing w:line="32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 xml:space="preserve">纳税人识别号: </w:t>
            </w:r>
          </w:p>
          <w:p w:rsidR="00FF67B2" w:rsidRDefault="009713B7">
            <w:pPr>
              <w:spacing w:line="32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开 户 银 行：</w:t>
            </w:r>
          </w:p>
          <w:p w:rsidR="00FF67B2" w:rsidRDefault="009713B7">
            <w:pPr>
              <w:spacing w:line="32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银 行 账 户：</w:t>
            </w:r>
          </w:p>
          <w:p w:rsidR="00FF67B2" w:rsidRDefault="009713B7">
            <w:pPr>
              <w:spacing w:line="32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 xml:space="preserve">税务登记地址: </w:t>
            </w:r>
          </w:p>
          <w:p w:rsidR="00FF67B2" w:rsidRDefault="009713B7">
            <w:pPr>
              <w:spacing w:line="32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 xml:space="preserve">联 系 电 话： </w:t>
            </w:r>
          </w:p>
          <w:bookmarkEnd w:id="0"/>
          <w:p w:rsidR="00FF67B2" w:rsidRDefault="00FF67B2">
            <w:pPr>
              <w:spacing w:line="5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567"/>
        </w:trPr>
        <w:tc>
          <w:tcPr>
            <w:tcW w:w="2329" w:type="dxa"/>
            <w:gridSpan w:val="2"/>
            <w:tcBorders>
              <w:tl2br w:val="nil"/>
              <w:tr2bl w:val="nil"/>
            </w:tcBorders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邮寄地址</w:t>
            </w:r>
          </w:p>
        </w:tc>
        <w:tc>
          <w:tcPr>
            <w:tcW w:w="8124" w:type="dxa"/>
            <w:gridSpan w:val="6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  <w:p w:rsidR="00FF67B2" w:rsidRDefault="00FF67B2">
            <w:pPr>
              <w:spacing w:line="560" w:lineRule="exact"/>
              <w:jc w:val="righ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  <w:p w:rsidR="00FF67B2" w:rsidRDefault="00FF67B2">
            <w:pPr>
              <w:spacing w:line="560" w:lineRule="exact"/>
              <w:jc w:val="righ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567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联系人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联系电话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手机：</w:t>
            </w:r>
          </w:p>
        </w:tc>
        <w:tc>
          <w:tcPr>
            <w:tcW w:w="2974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val="93"/>
        </w:trPr>
        <w:tc>
          <w:tcPr>
            <w:tcW w:w="10453" w:type="dxa"/>
            <w:gridSpan w:val="8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报名人员</w:t>
            </w:r>
          </w:p>
        </w:tc>
      </w:tr>
      <w:tr w:rsidR="00FF67B2" w:rsidTr="009138D8">
        <w:trPr>
          <w:trHeight w:hRule="exact" w:val="680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姓名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806" w:type="dxa"/>
            <w:gridSpan w:val="3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680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职务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806" w:type="dxa"/>
            <w:gridSpan w:val="3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680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手机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806" w:type="dxa"/>
            <w:gridSpan w:val="3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680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电子邮箱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806" w:type="dxa"/>
            <w:gridSpan w:val="3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680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身份证号码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806" w:type="dxa"/>
            <w:gridSpan w:val="3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FF67B2" w:rsidTr="009138D8">
        <w:trPr>
          <w:trHeight w:hRule="exact" w:val="680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:rsidR="00FF67B2" w:rsidRDefault="009713B7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备注</w:t>
            </w:r>
          </w:p>
        </w:tc>
        <w:tc>
          <w:tcPr>
            <w:tcW w:w="8124" w:type="dxa"/>
            <w:gridSpan w:val="6"/>
            <w:tcBorders>
              <w:tl2br w:val="nil"/>
              <w:tr2bl w:val="nil"/>
            </w:tcBorders>
            <w:vAlign w:val="center"/>
          </w:tcPr>
          <w:p w:rsidR="00FF67B2" w:rsidRDefault="00FF67B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</w:p>
        </w:tc>
      </w:tr>
      <w:tr w:rsidR="009713B7" w:rsidTr="009138D8">
        <w:tblPrEx>
          <w:jc w:val="center"/>
        </w:tblPrEx>
        <w:trPr>
          <w:trHeight w:val="1417"/>
          <w:jc w:val="center"/>
        </w:trPr>
        <w:tc>
          <w:tcPr>
            <w:tcW w:w="23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9713B7" w:rsidRPr="009713B7" w:rsidRDefault="009713B7" w:rsidP="009713B7">
            <w:pPr>
              <w:spacing w:line="2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b/>
                <w:bCs/>
                <w:color w:val="2F5496" w:themeColor="accent5" w:themeShade="BF"/>
              </w:rPr>
              <w:t>联系方式</w:t>
            </w:r>
          </w:p>
        </w:tc>
        <w:tc>
          <w:tcPr>
            <w:tcW w:w="8121" w:type="dxa"/>
            <w:gridSpan w:val="6"/>
            <w:tcBorders>
              <w:tl2br w:val="nil"/>
              <w:tr2bl w:val="nil"/>
            </w:tcBorders>
            <w:vAlign w:val="center"/>
          </w:tcPr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【中国服务贸易协会商业保理专业委员会】</w:t>
            </w:r>
          </w:p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教育宣传部：010-64515363</w:t>
            </w:r>
          </w:p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邮箱：</w:t>
            </w:r>
            <w:hyperlink r:id="rId7" w:tgtFrame="http://mail.yuedazb.com/wm2e/mail/mailOperate/_blank" w:history="1">
              <w:r w:rsidRPr="009713B7">
                <w:rPr>
                  <w:rFonts w:ascii="微软雅黑" w:eastAsia="微软雅黑" w:hAnsi="微软雅黑" w:cs="微软雅黑" w:hint="eastAsia"/>
                  <w:color w:val="2F5496" w:themeColor="accent5" w:themeShade="BF"/>
                </w:rPr>
                <w:t>cfec@cfec.org.cn</w:t>
              </w:r>
            </w:hyperlink>
          </w:p>
        </w:tc>
      </w:tr>
      <w:tr w:rsidR="009713B7" w:rsidTr="009138D8">
        <w:tblPrEx>
          <w:jc w:val="center"/>
        </w:tblPrEx>
        <w:trPr>
          <w:trHeight w:val="1417"/>
          <w:jc w:val="center"/>
        </w:trPr>
        <w:tc>
          <w:tcPr>
            <w:tcW w:w="23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713B7" w:rsidRPr="009713B7" w:rsidRDefault="009713B7" w:rsidP="009713B7">
            <w:pPr>
              <w:spacing w:line="2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</w:p>
        </w:tc>
        <w:tc>
          <w:tcPr>
            <w:tcW w:w="8121" w:type="dxa"/>
            <w:gridSpan w:val="6"/>
            <w:tcBorders>
              <w:tl2br w:val="nil"/>
              <w:tr2bl w:val="nil"/>
            </w:tcBorders>
            <w:vAlign w:val="center"/>
          </w:tcPr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【研究院秘书处】</w:t>
            </w:r>
          </w:p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时红：18252586230    刘冬梅：18600204786</w:t>
            </w:r>
          </w:p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邮箱:ydyanjiuyuan@yuedazb.com</w:t>
            </w:r>
          </w:p>
        </w:tc>
      </w:tr>
      <w:tr w:rsidR="009713B7" w:rsidTr="009138D8">
        <w:tblPrEx>
          <w:jc w:val="center"/>
        </w:tblPrEx>
        <w:trPr>
          <w:trHeight w:val="1417"/>
          <w:jc w:val="center"/>
        </w:trPr>
        <w:tc>
          <w:tcPr>
            <w:tcW w:w="23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713B7" w:rsidRPr="009713B7" w:rsidRDefault="009713B7" w:rsidP="009713B7">
            <w:pPr>
              <w:spacing w:line="2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2F5496" w:themeColor="accent5" w:themeShade="BF"/>
              </w:rPr>
            </w:pPr>
          </w:p>
        </w:tc>
        <w:tc>
          <w:tcPr>
            <w:tcW w:w="8121" w:type="dxa"/>
            <w:gridSpan w:val="6"/>
            <w:tcBorders>
              <w:tl2br w:val="nil"/>
              <w:tr2bl w:val="nil"/>
            </w:tcBorders>
            <w:vAlign w:val="center"/>
          </w:tcPr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【上海浦东商业保理行业协会】</w:t>
            </w:r>
          </w:p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proofErr w:type="gramStart"/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戴智勇</w:t>
            </w:r>
            <w:proofErr w:type="gramEnd"/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：13661918602</w:t>
            </w:r>
          </w:p>
          <w:p w:rsidR="009713B7" w:rsidRPr="009713B7" w:rsidRDefault="009713B7" w:rsidP="009713B7">
            <w:pPr>
              <w:spacing w:line="360" w:lineRule="exact"/>
              <w:rPr>
                <w:rFonts w:ascii="微软雅黑" w:eastAsia="微软雅黑" w:hAnsi="微软雅黑" w:cs="微软雅黑"/>
                <w:color w:val="2F5496" w:themeColor="accent5" w:themeShade="BF"/>
              </w:rPr>
            </w:pPr>
            <w:r w:rsidRPr="009713B7">
              <w:rPr>
                <w:rFonts w:ascii="微软雅黑" w:eastAsia="微软雅黑" w:hAnsi="微软雅黑" w:cs="微软雅黑" w:hint="eastAsia"/>
                <w:color w:val="2F5496" w:themeColor="accent5" w:themeShade="BF"/>
              </w:rPr>
              <w:t>邮箱：dzy@pdi.org.cn</w:t>
            </w:r>
          </w:p>
        </w:tc>
      </w:tr>
    </w:tbl>
    <w:p w:rsidR="00FF67B2" w:rsidRPr="009713B7" w:rsidRDefault="00FF67B2">
      <w:pPr>
        <w:spacing w:line="480" w:lineRule="auto"/>
        <w:rPr>
          <w:rFonts w:ascii="微软雅黑" w:eastAsia="微软雅黑" w:hAnsi="微软雅黑" w:cs="微软雅黑"/>
          <w:b/>
          <w:bCs/>
          <w:color w:val="C00000"/>
          <w:sz w:val="21"/>
          <w:szCs w:val="21"/>
        </w:rPr>
      </w:pPr>
    </w:p>
    <w:sectPr w:rsidR="00FF67B2" w:rsidRPr="009713B7" w:rsidSect="00FF67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B7" w:rsidRDefault="009713B7" w:rsidP="00FF67B2">
      <w:r>
        <w:separator/>
      </w:r>
    </w:p>
  </w:endnote>
  <w:endnote w:type="continuationSeparator" w:id="0">
    <w:p w:rsidR="009713B7" w:rsidRDefault="009713B7" w:rsidP="00FF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B7" w:rsidRDefault="009713B7" w:rsidP="00FF67B2">
      <w:r>
        <w:separator/>
      </w:r>
    </w:p>
  </w:footnote>
  <w:footnote w:type="continuationSeparator" w:id="0">
    <w:p w:rsidR="009713B7" w:rsidRDefault="009713B7" w:rsidP="00FF6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9138D8"/>
    <w:rsid w:val="009713B7"/>
    <w:rsid w:val="00FF67B2"/>
    <w:rsid w:val="031D0608"/>
    <w:rsid w:val="06915181"/>
    <w:rsid w:val="0A6F771C"/>
    <w:rsid w:val="0C396E50"/>
    <w:rsid w:val="10AC7996"/>
    <w:rsid w:val="1523430D"/>
    <w:rsid w:val="172C14E6"/>
    <w:rsid w:val="1AFF0BA8"/>
    <w:rsid w:val="1BA94FDA"/>
    <w:rsid w:val="1C0610D9"/>
    <w:rsid w:val="1D3C7607"/>
    <w:rsid w:val="1FD27158"/>
    <w:rsid w:val="22BE1547"/>
    <w:rsid w:val="2556312B"/>
    <w:rsid w:val="275A6D9B"/>
    <w:rsid w:val="2EBC3B8C"/>
    <w:rsid w:val="316C4001"/>
    <w:rsid w:val="36F20B39"/>
    <w:rsid w:val="39D90EBB"/>
    <w:rsid w:val="40314CB1"/>
    <w:rsid w:val="41DA045F"/>
    <w:rsid w:val="476A55AF"/>
    <w:rsid w:val="491F47DB"/>
    <w:rsid w:val="4B714847"/>
    <w:rsid w:val="4B8D56E1"/>
    <w:rsid w:val="56C25076"/>
    <w:rsid w:val="5B4A777A"/>
    <w:rsid w:val="5BA83009"/>
    <w:rsid w:val="5E490680"/>
    <w:rsid w:val="687D6813"/>
    <w:rsid w:val="69A47F48"/>
    <w:rsid w:val="6B48295B"/>
    <w:rsid w:val="6D853EDA"/>
    <w:rsid w:val="73061D9A"/>
    <w:rsid w:val="7B91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2"/>
    <w:pPr>
      <w:widowControl w:val="0"/>
      <w:jc w:val="both"/>
    </w:pPr>
    <w:rPr>
      <w:rFonts w:ascii="宋体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67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F67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FF67B2"/>
    <w:pPr>
      <w:widowControl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.yuedazb.com/wm2e/mail/mailOperate/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318</Characters>
  <Application>Microsoft Office Word</Application>
  <DocSecurity>0</DocSecurity>
  <Lines>2</Lines>
  <Paragraphs>1</Paragraphs>
  <ScaleCrop>false</ScaleCrop>
  <Company>Kingsoft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 ly</cp:lastModifiedBy>
  <cp:revision>3</cp:revision>
  <dcterms:created xsi:type="dcterms:W3CDTF">2014-10-29T12:08:00Z</dcterms:created>
  <dcterms:modified xsi:type="dcterms:W3CDTF">2017-11-15T03:33:00Z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